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B8951E" w14:textId="77777777" w:rsidR="005223F8" w:rsidRPr="00374CC4" w:rsidRDefault="005223F8" w:rsidP="005223F8">
      <w:pPr>
        <w:jc w:val="right"/>
        <w:rPr>
          <w:rFonts w:ascii="Arial" w:hAnsi="Arial" w:cs="Arial"/>
          <w:b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ab/>
      </w:r>
      <w:r w:rsidRPr="00374CC4">
        <w:rPr>
          <w:rFonts w:ascii="Arial" w:hAnsi="Arial" w:cs="Arial"/>
          <w:b/>
          <w:sz w:val="22"/>
          <w:szCs w:val="22"/>
        </w:rPr>
        <w:t xml:space="preserve">Приложение </w:t>
      </w:r>
      <w:r w:rsidR="00246A81" w:rsidRPr="00374CC4">
        <w:rPr>
          <w:rFonts w:ascii="Arial" w:hAnsi="Arial" w:cs="Arial"/>
          <w:b/>
          <w:sz w:val="22"/>
          <w:szCs w:val="22"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 w:rsidRPr="00374CC4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246A81" w:rsidRPr="00374CC4">
        <w:rPr>
          <w:rFonts w:ascii="Arial" w:hAnsi="Arial" w:cs="Arial"/>
          <w:b/>
          <w:sz w:val="22"/>
          <w:szCs w:val="22"/>
        </w:rPr>
      </w:r>
      <w:r w:rsidR="00246A81" w:rsidRPr="00374CC4">
        <w:rPr>
          <w:rFonts w:ascii="Arial" w:hAnsi="Arial" w:cs="Arial"/>
          <w:b/>
          <w:sz w:val="22"/>
          <w:szCs w:val="22"/>
        </w:rPr>
        <w:fldChar w:fldCharType="separate"/>
      </w:r>
      <w:bookmarkStart w:id="1" w:name="_GoBack"/>
      <w:bookmarkEnd w:id="1"/>
      <w:r w:rsidR="00246A81" w:rsidRPr="00374CC4">
        <w:rPr>
          <w:rFonts w:ascii="Arial" w:hAnsi="Arial" w:cs="Arial"/>
          <w:b/>
          <w:noProof/>
          <w:sz w:val="22"/>
          <w:szCs w:val="22"/>
        </w:rPr>
        <w:t xml:space="preserve"> 7 </w:t>
      </w:r>
      <w:r w:rsidR="00246A81" w:rsidRPr="00374CC4">
        <w:rPr>
          <w:rFonts w:ascii="Arial" w:hAnsi="Arial" w:cs="Arial"/>
          <w:b/>
          <w:sz w:val="22"/>
          <w:szCs w:val="22"/>
        </w:rPr>
        <w:fldChar w:fldCharType="end"/>
      </w:r>
      <w:bookmarkEnd w:id="0"/>
    </w:p>
    <w:p w14:paraId="493D8906" w14:textId="4350183B" w:rsidR="005223F8" w:rsidRPr="00374CC4" w:rsidRDefault="005223F8" w:rsidP="005223F8">
      <w:pPr>
        <w:jc w:val="right"/>
        <w:rPr>
          <w:rFonts w:ascii="Arial" w:hAnsi="Arial" w:cs="Arial"/>
          <w:b/>
          <w:sz w:val="22"/>
          <w:szCs w:val="22"/>
        </w:rPr>
      </w:pPr>
      <w:r w:rsidRPr="00374CC4">
        <w:rPr>
          <w:rFonts w:ascii="Arial" w:hAnsi="Arial" w:cs="Arial"/>
          <w:b/>
          <w:sz w:val="22"/>
          <w:szCs w:val="22"/>
        </w:rPr>
        <w:t xml:space="preserve">к </w:t>
      </w:r>
      <w:r w:rsidR="004E295A" w:rsidRPr="00374CC4">
        <w:rPr>
          <w:rFonts w:ascii="Arial" w:hAnsi="Arial" w:cs="Arial"/>
          <w:b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 w:rsidRPr="00374CC4">
        <w:rPr>
          <w:rFonts w:ascii="Arial" w:hAnsi="Arial" w:cs="Arial"/>
          <w:b/>
          <w:sz w:val="22"/>
          <w:szCs w:val="22"/>
          <w:highlight w:val="lightGray"/>
        </w:rPr>
        <w:instrText xml:space="preserve"> FORMTEXT </w:instrText>
      </w:r>
      <w:r w:rsidR="004E295A" w:rsidRPr="00374CC4">
        <w:rPr>
          <w:rFonts w:ascii="Arial" w:hAnsi="Arial" w:cs="Arial"/>
          <w:b/>
          <w:sz w:val="22"/>
          <w:szCs w:val="22"/>
          <w:highlight w:val="lightGray"/>
        </w:rPr>
      </w:r>
      <w:r w:rsidR="004E295A" w:rsidRPr="00374CC4">
        <w:rPr>
          <w:rFonts w:ascii="Arial" w:hAnsi="Arial" w:cs="Arial"/>
          <w:b/>
          <w:sz w:val="22"/>
          <w:szCs w:val="22"/>
          <w:highlight w:val="lightGray"/>
        </w:rPr>
        <w:fldChar w:fldCharType="separate"/>
      </w:r>
      <w:r w:rsidR="004E295A" w:rsidRPr="00374CC4">
        <w:rPr>
          <w:rFonts w:ascii="Arial" w:hAnsi="Arial" w:cs="Arial"/>
          <w:b/>
          <w:noProof/>
          <w:sz w:val="22"/>
          <w:szCs w:val="22"/>
          <w:highlight w:val="lightGray"/>
        </w:rPr>
        <w:t>Договору</w:t>
      </w:r>
      <w:r w:rsidR="004E295A" w:rsidRPr="00374CC4">
        <w:rPr>
          <w:rFonts w:ascii="Arial" w:hAnsi="Arial" w:cs="Arial"/>
          <w:b/>
          <w:sz w:val="22"/>
          <w:szCs w:val="22"/>
          <w:highlight w:val="lightGray"/>
        </w:rPr>
        <w:fldChar w:fldCharType="end"/>
      </w:r>
      <w:r w:rsidRPr="00374CC4">
        <w:rPr>
          <w:rFonts w:ascii="Arial" w:hAnsi="Arial" w:cs="Arial"/>
          <w:b/>
          <w:sz w:val="22"/>
          <w:szCs w:val="22"/>
        </w:rPr>
        <w:t xml:space="preserve"> № </w:t>
      </w:r>
      <w:r w:rsidR="009B2B39" w:rsidRPr="00374CC4">
        <w:rPr>
          <w:rFonts w:ascii="Arial" w:hAnsi="Arial" w:cs="Arial"/>
          <w:b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b/>
          <w:sz w:val="22"/>
          <w:szCs w:val="22"/>
          <w:highlight w:val="lightGray"/>
        </w:rPr>
        <w:instrText xml:space="preserve"> FORMTEXT </w:instrText>
      </w:r>
      <w:r w:rsidR="009B2B39" w:rsidRPr="00374CC4">
        <w:rPr>
          <w:rFonts w:ascii="Arial" w:hAnsi="Arial" w:cs="Arial"/>
          <w:b/>
          <w:sz w:val="22"/>
          <w:szCs w:val="22"/>
          <w:highlight w:val="lightGray"/>
        </w:rPr>
      </w:r>
      <w:r w:rsidR="009B2B39" w:rsidRPr="00374CC4">
        <w:rPr>
          <w:rFonts w:ascii="Arial" w:hAnsi="Arial" w:cs="Arial"/>
          <w:b/>
          <w:sz w:val="22"/>
          <w:szCs w:val="22"/>
          <w:highlight w:val="lightGray"/>
        </w:rPr>
        <w:fldChar w:fldCharType="separate"/>
      </w:r>
      <w:r w:rsidR="0009347A">
        <w:rPr>
          <w:rFonts w:ascii="Arial" w:hAnsi="Arial" w:cs="Arial"/>
          <w:b/>
          <w:sz w:val="22"/>
          <w:szCs w:val="22"/>
          <w:highlight w:val="lightGray"/>
        </w:rPr>
        <w:t> </w:t>
      </w:r>
      <w:r w:rsidR="0009347A">
        <w:rPr>
          <w:rFonts w:ascii="Arial" w:hAnsi="Arial" w:cs="Arial"/>
          <w:b/>
          <w:sz w:val="22"/>
          <w:szCs w:val="22"/>
          <w:highlight w:val="lightGray"/>
        </w:rPr>
        <w:t> </w:t>
      </w:r>
      <w:r w:rsidR="0009347A">
        <w:rPr>
          <w:rFonts w:ascii="Arial" w:hAnsi="Arial" w:cs="Arial"/>
          <w:b/>
          <w:sz w:val="22"/>
          <w:szCs w:val="22"/>
          <w:highlight w:val="lightGray"/>
        </w:rPr>
        <w:t> </w:t>
      </w:r>
      <w:r w:rsidR="0009347A">
        <w:rPr>
          <w:rFonts w:ascii="Arial" w:hAnsi="Arial" w:cs="Arial"/>
          <w:b/>
          <w:sz w:val="22"/>
          <w:szCs w:val="22"/>
          <w:highlight w:val="lightGray"/>
        </w:rPr>
        <w:t> </w:t>
      </w:r>
      <w:r w:rsidR="0009347A">
        <w:rPr>
          <w:rFonts w:ascii="Arial" w:hAnsi="Arial" w:cs="Arial"/>
          <w:b/>
          <w:sz w:val="22"/>
          <w:szCs w:val="22"/>
          <w:highlight w:val="lightGray"/>
        </w:rPr>
        <w:t> </w:t>
      </w:r>
      <w:r w:rsidR="009B2B39" w:rsidRPr="00374CC4">
        <w:rPr>
          <w:rFonts w:ascii="Arial" w:hAnsi="Arial" w:cs="Arial"/>
          <w:b/>
          <w:sz w:val="22"/>
          <w:szCs w:val="22"/>
          <w:highlight w:val="lightGray"/>
        </w:rPr>
        <w:fldChar w:fldCharType="end"/>
      </w:r>
    </w:p>
    <w:p w14:paraId="1F190CF7" w14:textId="77777777" w:rsidR="005223F8" w:rsidRPr="00374CC4" w:rsidRDefault="005223F8" w:rsidP="005223F8">
      <w:pPr>
        <w:jc w:val="center"/>
        <w:rPr>
          <w:rFonts w:ascii="Arial" w:eastAsia="Calibri" w:hAnsi="Arial" w:cs="Arial"/>
          <w:b/>
          <w:color w:val="000000"/>
          <w:sz w:val="22"/>
          <w:szCs w:val="22"/>
          <w:highlight w:val="lightGray"/>
        </w:rPr>
      </w:pPr>
    </w:p>
    <w:p w14:paraId="1F132DA9" w14:textId="77777777" w:rsidR="005223F8" w:rsidRPr="00374CC4" w:rsidRDefault="005223F8" w:rsidP="005223F8">
      <w:pPr>
        <w:ind w:firstLine="708"/>
        <w:rPr>
          <w:rFonts w:ascii="Arial" w:hAnsi="Arial" w:cs="Arial"/>
          <w:b/>
          <w:sz w:val="22"/>
          <w:szCs w:val="22"/>
          <w:highlight w:val="lightGray"/>
        </w:rPr>
      </w:pPr>
    </w:p>
    <w:p w14:paraId="3DCB5C46" w14:textId="77777777" w:rsidR="005223F8" w:rsidRPr="00374CC4" w:rsidRDefault="005223F8" w:rsidP="005223F8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374CC4">
        <w:rPr>
          <w:rFonts w:ascii="Arial" w:hAnsi="Arial" w:cs="Arial"/>
          <w:b/>
          <w:sz w:val="22"/>
          <w:szCs w:val="22"/>
        </w:rPr>
        <w:t>А К Т</w:t>
      </w:r>
      <w:r w:rsidRPr="00374CC4">
        <w:rPr>
          <w:rFonts w:ascii="Arial" w:hAnsi="Arial" w:cs="Arial"/>
          <w:b/>
          <w:sz w:val="22"/>
          <w:szCs w:val="22"/>
        </w:rPr>
        <w:br/>
        <w:t xml:space="preserve">приема-передачи документов, </w:t>
      </w:r>
      <w:r w:rsidRPr="00374CC4">
        <w:rPr>
          <w:rFonts w:ascii="Arial" w:hAnsi="Arial" w:cs="Arial"/>
          <w:b/>
          <w:sz w:val="22"/>
          <w:szCs w:val="22"/>
        </w:rPr>
        <w:br/>
        <w:t>содержащих сведения конфиденциального характера</w:t>
      </w:r>
    </w:p>
    <w:p w14:paraId="3D9FC5E4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 xml:space="preserve">Мы, нижеподписавшиеся с одной стороны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в лице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>, действующ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его (-ей)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на основании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, с другой стороны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в лице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>, действующ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его (-ей)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на основании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, составили настоящий Акт в том, что сторона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передала другой стороне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Конфиденциальную Информацию, в соответствии с заключенным </w:t>
      </w:r>
      <w:r w:rsidR="004E295A" w:rsidRPr="00374CC4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 w:rsidRPr="00374CC4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4E295A" w:rsidRPr="00374CC4">
        <w:rPr>
          <w:rFonts w:ascii="Arial" w:hAnsi="Arial" w:cs="Arial"/>
          <w:sz w:val="22"/>
          <w:szCs w:val="22"/>
          <w:highlight w:val="lightGray"/>
        </w:rPr>
      </w:r>
      <w:r w:rsidR="004E295A" w:rsidRPr="00374CC4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4E295A" w:rsidRPr="00374CC4">
        <w:rPr>
          <w:rFonts w:ascii="Arial" w:hAnsi="Arial" w:cs="Arial"/>
          <w:noProof/>
          <w:sz w:val="22"/>
          <w:szCs w:val="22"/>
          <w:highlight w:val="lightGray"/>
        </w:rPr>
        <w:t>Договором</w:t>
      </w:r>
      <w:r w:rsidR="004E295A" w:rsidRPr="00374CC4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от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№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>.</w:t>
      </w:r>
    </w:p>
    <w:p w14:paraId="35779B36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>Перечень передаваемой Конфиденциальной Информации:</w:t>
      </w:r>
    </w:p>
    <w:p w14:paraId="488A4939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 xml:space="preserve">1.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</w:p>
    <w:p w14:paraId="7C27EB0B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 xml:space="preserve">2.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</w:p>
    <w:p w14:paraId="2270EEF2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14:paraId="618B8DC2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>Настоящий акт составлен в двух экземплярах.</w:t>
      </w:r>
    </w:p>
    <w:p w14:paraId="41CA2F22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273FC0E5" w14:textId="1A61EC47" w:rsidR="00203CE6" w:rsidRPr="00374CC4" w:rsidRDefault="008C5266" w:rsidP="008C5266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2" w:name="ТекстовоеПоле2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  <w:r>
        <w:rPr>
          <w:rFonts w:ascii="Arial" w:hAnsi="Arial" w:cs="Arial"/>
          <w:sz w:val="22"/>
          <w:szCs w:val="22"/>
        </w:rPr>
        <w:t xml:space="preserve">                                                      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3" w:name="ТекстовоеПоле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3"/>
    </w:p>
    <w:sectPr w:rsidR="00203CE6" w:rsidRPr="00374CC4" w:rsidSect="00374CC4">
      <w:headerReference w:type="default" r:id="rId6"/>
      <w:footerReference w:type="default" r:id="rId7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AEFB8B" w14:textId="77777777" w:rsidR="00AF4232" w:rsidRDefault="00AF4232" w:rsidP="00204078">
      <w:r>
        <w:separator/>
      </w:r>
    </w:p>
  </w:endnote>
  <w:endnote w:type="continuationSeparator" w:id="0">
    <w:p w14:paraId="44859649" w14:textId="77777777" w:rsidR="00AF4232" w:rsidRDefault="00AF4232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5653F0" w14:textId="77777777"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14:paraId="2BDED39D" w14:textId="77777777" w:rsidR="00204078" w:rsidRDefault="00204078">
    <w:pPr>
      <w:pStyle w:val="a5"/>
    </w:pPr>
  </w:p>
  <w:p w14:paraId="1E68F512" w14:textId="77777777"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0F0209" w14:textId="77777777" w:rsidR="00AF4232" w:rsidRDefault="00AF4232" w:rsidP="00204078">
      <w:r>
        <w:separator/>
      </w:r>
    </w:p>
  </w:footnote>
  <w:footnote w:type="continuationSeparator" w:id="0">
    <w:p w14:paraId="7CDA33A8" w14:textId="77777777" w:rsidR="00AF4232" w:rsidRDefault="00AF4232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735A8" w14:textId="5F7A43C6" w:rsidR="00204078" w:rsidRDefault="00AF4232">
    <w:pPr>
      <w:pStyle w:val="a3"/>
    </w:pPr>
    <w:r>
      <w:rPr>
        <w:noProof/>
      </w:rPr>
      <w:pict w14:anchorId="7086F30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pNFc/WOXiDcYc1xMdRkFQBjGOca7ufcqv+rmysmWydQwEPcffqNt89QEUAgKKyYMAePAswVYipEKnCSBYM5tvw==" w:salt="dgl0LHXZPyHQnMo4X6q/h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9347A"/>
    <w:rsid w:val="00105F49"/>
    <w:rsid w:val="00140469"/>
    <w:rsid w:val="001D19FE"/>
    <w:rsid w:val="00200817"/>
    <w:rsid w:val="00203CE6"/>
    <w:rsid w:val="00204078"/>
    <w:rsid w:val="00246A81"/>
    <w:rsid w:val="002A5933"/>
    <w:rsid w:val="002F7569"/>
    <w:rsid w:val="00374CC4"/>
    <w:rsid w:val="00452BAA"/>
    <w:rsid w:val="004E295A"/>
    <w:rsid w:val="005223F8"/>
    <w:rsid w:val="005979CF"/>
    <w:rsid w:val="005F1846"/>
    <w:rsid w:val="008C5266"/>
    <w:rsid w:val="009B2B39"/>
    <w:rsid w:val="009C108B"/>
    <w:rsid w:val="009C51A8"/>
    <w:rsid w:val="009E60E2"/>
    <w:rsid w:val="00A72B57"/>
    <w:rsid w:val="00AF4232"/>
    <w:rsid w:val="00DD6F34"/>
    <w:rsid w:val="00EC1921"/>
    <w:rsid w:val="00FB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C431C17"/>
  <w15:docId w15:val="{7266EB6C-F163-4CA1-8CDE-141A4A9C0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1"/>
    <w:basedOn w:val="a"/>
    <w:rsid w:val="009C51A8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hAnsi="Helv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Паршикова Яна Вячеславовна</cp:lastModifiedBy>
  <cp:revision>6</cp:revision>
  <dcterms:created xsi:type="dcterms:W3CDTF">2024-12-28T10:20:00Z</dcterms:created>
  <dcterms:modified xsi:type="dcterms:W3CDTF">2025-07-01T11:38:00Z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Ps{o67exYFFX00002X16R0</vt:lpwstr>
  </property>
</Properties>
</file>